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年广东省校园跳绳联赛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1C55D4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2024-04-07T01:47:38Z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